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07507" w14:textId="77777777" w:rsidR="00391150" w:rsidRDefault="00391150" w:rsidP="00391150">
      <w:pPr>
        <w:spacing w:after="0" w:line="240" w:lineRule="auto"/>
        <w:rPr>
          <w:rFonts w:ascii="Calibri" w:hAnsi="Calibri"/>
          <w:i/>
          <w:sz w:val="20"/>
          <w:szCs w:val="20"/>
          <w:u w:val="single"/>
        </w:rPr>
      </w:pPr>
    </w:p>
    <w:p w14:paraId="040DB848" w14:textId="43BA3E2F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383E2A98" w:rsidR="00231F48" w:rsidRPr="00543506" w:rsidRDefault="00987911" w:rsidP="00543506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1F7A25">
        <w:rPr>
          <w:rFonts w:ascii="Calibri" w:hAnsi="Calibri"/>
          <w:i/>
          <w:sz w:val="20"/>
          <w:szCs w:val="20"/>
        </w:rPr>
        <w:t>3</w:t>
      </w:r>
      <w:r w:rsidR="00DE3849">
        <w:rPr>
          <w:rFonts w:ascii="Calibri" w:hAnsi="Calibri"/>
          <w:i/>
          <w:sz w:val="20"/>
          <w:szCs w:val="20"/>
        </w:rPr>
        <w:t>5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EB63DD">
        <w:rPr>
          <w:rFonts w:ascii="Calibri" w:hAnsi="Calibri"/>
          <w:i/>
          <w:sz w:val="20"/>
          <w:szCs w:val="20"/>
        </w:rPr>
        <w:t>5</w:t>
      </w: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1BC036D3" w14:textId="53359716" w:rsidR="00231F48" w:rsidRPr="00391150" w:rsidRDefault="00987911" w:rsidP="0039115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41000120" w14:textId="00122582" w:rsidR="00306998" w:rsidRPr="00030924" w:rsidRDefault="00517532" w:rsidP="00391150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„Pzp”)</w:t>
      </w:r>
    </w:p>
    <w:p w14:paraId="30CE6B27" w14:textId="231F5A7D" w:rsidR="00517532" w:rsidRPr="00543506" w:rsidRDefault="00517532" w:rsidP="004649DE">
      <w:pPr>
        <w:spacing w:after="0"/>
        <w:jc w:val="both"/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 xml:space="preserve">postępowaniu o udzielenie </w:t>
      </w:r>
      <w:r w:rsidRPr="00150B1C">
        <w:rPr>
          <w:rFonts w:cstheme="minorHAnsi"/>
        </w:rPr>
        <w:t>zamówienia publicznego pn.</w:t>
      </w:r>
      <w:bookmarkStart w:id="0" w:name="_Hlk75438951"/>
      <w:bookmarkStart w:id="1" w:name="_Hlk80712553"/>
      <w:r w:rsidR="005C65C1" w:rsidRPr="00150B1C">
        <w:t xml:space="preserve"> </w:t>
      </w:r>
      <w:bookmarkStart w:id="2" w:name="_Hlk145499695"/>
      <w:bookmarkStart w:id="3" w:name="_Hlk200360727"/>
      <w:r w:rsidR="00543506" w:rsidRPr="00150B1C">
        <w:rPr>
          <w:rFonts w:ascii="Calibri" w:hAnsi="Calibri" w:cs="Calibri"/>
          <w:b/>
          <w:bCs/>
        </w:rPr>
        <w:t>„</w:t>
      </w:r>
      <w:r w:rsidR="00391150"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="00543506" w:rsidRPr="00150B1C">
        <w:rPr>
          <w:rFonts w:ascii="Calibri" w:hAnsi="Calibri" w:cs="Calibri"/>
          <w:b/>
          <w:bCs/>
        </w:rPr>
        <w:t>”</w:t>
      </w:r>
      <w:bookmarkEnd w:id="0"/>
      <w:bookmarkEnd w:id="1"/>
      <w:bookmarkEnd w:id="2"/>
      <w:r w:rsidR="00543506">
        <w:t xml:space="preserve"> </w:t>
      </w:r>
      <w:bookmarkEnd w:id="3"/>
      <w:r w:rsidRPr="005C65C1">
        <w:rPr>
          <w:rFonts w:cstheme="minorHAnsi"/>
          <w:b/>
          <w:bCs/>
        </w:rPr>
        <w:t>znak ZP.271.</w:t>
      </w:r>
      <w:r w:rsidR="001F7A25">
        <w:rPr>
          <w:rFonts w:cstheme="minorHAnsi"/>
          <w:b/>
          <w:bCs/>
        </w:rPr>
        <w:t>3</w:t>
      </w:r>
      <w:r w:rsidR="00DE3849">
        <w:rPr>
          <w:rFonts w:cstheme="minorHAnsi"/>
          <w:b/>
          <w:bCs/>
        </w:rPr>
        <w:t>5</w:t>
      </w:r>
      <w:r w:rsidRPr="005C65C1">
        <w:rPr>
          <w:rFonts w:cstheme="minorHAnsi"/>
          <w:b/>
          <w:bCs/>
        </w:rPr>
        <w:t>.</w:t>
      </w:r>
      <w:r w:rsidRPr="00C4638B">
        <w:rPr>
          <w:rFonts w:cstheme="minorHAnsi"/>
          <w:b/>
        </w:rPr>
        <w:t>20</w:t>
      </w:r>
      <w:r w:rsidR="001A076B">
        <w:rPr>
          <w:rFonts w:cstheme="minorHAnsi"/>
          <w:b/>
        </w:rPr>
        <w:t>2</w:t>
      </w:r>
      <w:r w:rsidR="00EB63DD">
        <w:rPr>
          <w:rFonts w:cstheme="minorHAnsi"/>
          <w:b/>
        </w:rPr>
        <w:t>5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C8AB499" w14:textId="77777777" w:rsidR="00C4638B" w:rsidRPr="00030924" w:rsidRDefault="00C4638B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3C4A9453" w14:textId="0061E61B" w:rsidR="00271FC0" w:rsidRDefault="00517532" w:rsidP="00FB0862">
      <w:pPr>
        <w:jc w:val="both"/>
        <w:rPr>
          <w:rFonts w:cstheme="minorHAnsi"/>
          <w:b/>
          <w:bCs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926624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ZP.271.</w:t>
      </w:r>
      <w:r w:rsidR="001F7A25">
        <w:rPr>
          <w:rFonts w:cstheme="minorHAnsi"/>
          <w:b/>
          <w:bCs/>
        </w:rPr>
        <w:t>3</w:t>
      </w:r>
      <w:r w:rsidR="00DE3849">
        <w:rPr>
          <w:rFonts w:cstheme="minorHAnsi"/>
          <w:b/>
          <w:bCs/>
        </w:rPr>
        <w:t>5</w:t>
      </w:r>
      <w:r w:rsidR="00CC4DE4" w:rsidRPr="00030924">
        <w:rPr>
          <w:rFonts w:cstheme="minorHAnsi"/>
          <w:b/>
          <w:bCs/>
        </w:rPr>
        <w:t>.202</w:t>
      </w:r>
      <w:r w:rsidR="00EB63DD">
        <w:rPr>
          <w:rFonts w:cstheme="minorHAnsi"/>
          <w:b/>
          <w:bCs/>
        </w:rPr>
        <w:t>5</w:t>
      </w:r>
      <w:r w:rsidR="00D356C1" w:rsidRPr="00030924">
        <w:rPr>
          <w:rFonts w:cstheme="minorHAnsi"/>
          <w:b/>
          <w:bCs/>
        </w:rPr>
        <w:t xml:space="preserve"> </w:t>
      </w:r>
      <w:bookmarkStart w:id="4" w:name="_Hlk64366375"/>
      <w:r w:rsidR="00D356C1" w:rsidRPr="00030924">
        <w:rPr>
          <w:rFonts w:cstheme="minorHAnsi"/>
        </w:rPr>
        <w:t>pn</w:t>
      </w:r>
      <w:r w:rsidR="00CC4DE4" w:rsidRPr="00271FC0">
        <w:rPr>
          <w:rFonts w:cstheme="minorHAnsi"/>
        </w:rPr>
        <w:t>.</w:t>
      </w:r>
      <w:r w:rsidR="00501758" w:rsidRPr="00271FC0">
        <w:rPr>
          <w:rFonts w:cstheme="minorHAnsi"/>
        </w:rPr>
        <w:t xml:space="preserve"> </w:t>
      </w:r>
      <w:r w:rsidR="00543506">
        <w:rPr>
          <w:rFonts w:ascii="Calibri" w:hAnsi="Calibri" w:cs="Calibri"/>
          <w:b/>
          <w:bCs/>
        </w:rPr>
        <w:t>„</w:t>
      </w:r>
      <w:r w:rsidR="00391150"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="00543506">
        <w:rPr>
          <w:rFonts w:ascii="Calibri" w:hAnsi="Calibri" w:cs="Calibri"/>
          <w:b/>
          <w:bCs/>
        </w:rPr>
        <w:t>”</w:t>
      </w:r>
      <w:r w:rsidR="00271FC0">
        <w:rPr>
          <w:b/>
        </w:rPr>
        <w:t xml:space="preserve">. </w:t>
      </w:r>
    </w:p>
    <w:bookmarkEnd w:id="4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052FE59E" w14:textId="184A112E" w:rsidR="00D728D7" w:rsidRPr="00212544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C1106">
        <w:rPr>
          <w:rFonts w:cstheme="minorHAnsi"/>
          <w:iCs/>
        </w:rPr>
        <w:t xml:space="preserve"> </w:t>
      </w:r>
      <w:r w:rsidR="00543506">
        <w:rPr>
          <w:rFonts w:ascii="Calibri" w:hAnsi="Calibri" w:cs="Calibri"/>
          <w:b/>
          <w:bCs/>
        </w:rPr>
        <w:t>„</w:t>
      </w:r>
      <w:r w:rsidR="00391150">
        <w:rPr>
          <w:rFonts w:ascii="Calibri" w:hAnsi="Calibri" w:cs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="00543506">
        <w:rPr>
          <w:rFonts w:ascii="Calibri" w:hAnsi="Calibri" w:cs="Calibri"/>
          <w:b/>
          <w:bCs/>
        </w:rPr>
        <w:t>”</w:t>
      </w:r>
      <w:r w:rsidR="005C65C1">
        <w:rPr>
          <w:rFonts w:cstheme="minorHAnsi"/>
          <w:b/>
          <w:bCs/>
        </w:rPr>
        <w:t xml:space="preserve"> </w:t>
      </w:r>
      <w:r w:rsidRPr="00030924">
        <w:rPr>
          <w:b/>
        </w:rPr>
        <w:t>znak ZP.271.</w:t>
      </w:r>
      <w:r w:rsidR="001F7A25">
        <w:rPr>
          <w:b/>
        </w:rPr>
        <w:t>3</w:t>
      </w:r>
      <w:r w:rsidR="00DE3849">
        <w:rPr>
          <w:b/>
        </w:rPr>
        <w:t>5</w:t>
      </w:r>
      <w:r w:rsidRPr="00030924">
        <w:rPr>
          <w:b/>
        </w:rPr>
        <w:t>.202</w:t>
      </w:r>
      <w:r w:rsidR="00EB63DD">
        <w:rPr>
          <w:b/>
        </w:rPr>
        <w:t>5</w:t>
      </w:r>
      <w:r w:rsidR="003E0E9E" w:rsidRPr="00030924">
        <w:rPr>
          <w:b/>
        </w:rPr>
        <w:t xml:space="preserve">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następującego/ych</w:t>
      </w:r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037C41" w:rsidRPr="00EB63DD">
        <w:rPr>
          <w:rFonts w:cstheme="minorHAnsi"/>
          <w:sz w:val="20"/>
          <w:szCs w:val="20"/>
        </w:rPr>
        <w:t>…………………</w:t>
      </w:r>
      <w:r w:rsidR="00391150">
        <w:rPr>
          <w:rFonts w:cstheme="minorHAnsi"/>
          <w:sz w:val="20"/>
          <w:szCs w:val="20"/>
        </w:rPr>
        <w:t>…………………</w:t>
      </w:r>
      <w:r w:rsidR="00037C41" w:rsidRPr="00EB63DD">
        <w:rPr>
          <w:rFonts w:cstheme="minorHAnsi"/>
          <w:sz w:val="20"/>
          <w:szCs w:val="20"/>
        </w:rPr>
        <w:t>…</w:t>
      </w:r>
      <w:r w:rsidR="00213C62" w:rsidRPr="00EB63DD">
        <w:rPr>
          <w:rFonts w:cstheme="minorHAnsi"/>
          <w:sz w:val="20"/>
          <w:szCs w:val="20"/>
        </w:rPr>
        <w:t>…</w:t>
      </w:r>
      <w:r w:rsidR="00271FC0" w:rsidRPr="00EB63DD">
        <w:rPr>
          <w:rFonts w:cstheme="minorHAnsi"/>
          <w:sz w:val="20"/>
          <w:szCs w:val="20"/>
        </w:rPr>
        <w:t>…………</w:t>
      </w:r>
      <w:r w:rsidR="00213C62" w:rsidRPr="00EB63DD">
        <w:rPr>
          <w:rFonts w:cstheme="minorHAnsi"/>
          <w:sz w:val="20"/>
          <w:szCs w:val="20"/>
        </w:rPr>
        <w:t>…………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1A076B" w:rsidRPr="00EB63DD">
        <w:rPr>
          <w:rFonts w:cstheme="minorHAnsi"/>
          <w:sz w:val="20"/>
          <w:szCs w:val="20"/>
        </w:rPr>
        <w:t>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4B2E02" w:rsidRPr="00EB63DD">
        <w:rPr>
          <w:rFonts w:cstheme="minorHAnsi"/>
          <w:sz w:val="20"/>
          <w:szCs w:val="20"/>
        </w:rPr>
        <w:t xml:space="preserve"> </w:t>
      </w:r>
      <w:r w:rsidR="00FB0862" w:rsidRPr="00030924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</w:t>
      </w:r>
      <w:r w:rsidR="00231F48">
        <w:rPr>
          <w:rFonts w:cstheme="minorHAnsi"/>
          <w:sz w:val="20"/>
          <w:szCs w:val="20"/>
        </w:rPr>
        <w:t>…</w:t>
      </w:r>
      <w:r w:rsidR="004B2E02">
        <w:rPr>
          <w:rFonts w:cstheme="minorHAnsi"/>
          <w:sz w:val="20"/>
          <w:szCs w:val="20"/>
        </w:rPr>
        <w:t>………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…………………</w:t>
      </w:r>
      <w:r w:rsidR="004B2E02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006173B6" w14:textId="5483211A" w:rsidR="00680DC6" w:rsidRDefault="00CC4DE4" w:rsidP="00543506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5B95B45C" w14:textId="49F1FCF0" w:rsidR="00150B1C" w:rsidRPr="00391150" w:rsidRDefault="00CC4DE4" w:rsidP="00391150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1BAEFE95" w14:textId="560D6983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lastRenderedPageBreak/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5" w:name="_Hlk64363452"/>
      <w:r w:rsidRPr="0077471E">
        <w:rPr>
          <w:rFonts w:cstheme="minorHAnsi"/>
        </w:rPr>
        <w:t xml:space="preserve">pkt 1-6 </w:t>
      </w:r>
      <w:bookmarkEnd w:id="5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7B07F10F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6" w:name="_Hlk130906526"/>
      <w:bookmarkStart w:id="7" w:name="_Hlk164337623"/>
      <w:r w:rsidR="00271FC0" w:rsidRPr="00812069">
        <w:rPr>
          <w:rFonts w:cstheme="minorHAnsi"/>
          <w:b/>
        </w:rPr>
        <w:t>Dz. U. z 202</w:t>
      </w:r>
      <w:r w:rsidR="00150B1C">
        <w:rPr>
          <w:rFonts w:cstheme="minorHAnsi"/>
          <w:b/>
        </w:rPr>
        <w:t>5</w:t>
      </w:r>
      <w:r w:rsidR="00271FC0" w:rsidRPr="00812069">
        <w:rPr>
          <w:rFonts w:cstheme="minorHAnsi"/>
          <w:b/>
        </w:rPr>
        <w:t xml:space="preserve"> r. poz. </w:t>
      </w:r>
      <w:bookmarkEnd w:id="6"/>
      <w:r w:rsidR="00271FC0">
        <w:rPr>
          <w:rFonts w:cstheme="minorHAnsi"/>
          <w:b/>
        </w:rPr>
        <w:t>5</w:t>
      </w:r>
      <w:bookmarkEnd w:id="7"/>
      <w:r w:rsidR="00150B1C">
        <w:rPr>
          <w:rFonts w:cstheme="minorHAnsi"/>
          <w:b/>
        </w:rPr>
        <w:t>14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Pzp). </w:t>
      </w:r>
      <w:r w:rsidRPr="00D356C1">
        <w:rPr>
          <w:rFonts w:cstheme="minorHAnsi"/>
        </w:rPr>
        <w:t>Jednocześnie oświadczam, że w związku z ww. okolicznością, na podstawie art. 110 ust. 2 ustawy Pzp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271E5DD8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0D580434" w14:textId="3E7C4AC3"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1B0C2C83" w14:textId="3D14527D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1460B9F6" w14:textId="63815169" w:rsidR="00680DC6" w:rsidRDefault="0089225E" w:rsidP="00391150">
      <w:pPr>
        <w:spacing w:after="0" w:line="360" w:lineRule="auto"/>
        <w:jc w:val="both"/>
        <w:rPr>
          <w:rFonts w:cstheme="minorHAnsi"/>
        </w:rPr>
      </w:pPr>
      <w:bookmarkStart w:id="8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  <w:bookmarkEnd w:id="8"/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D2CB5C1" w14:textId="34663EE0" w:rsidR="00517532" w:rsidRPr="00543506" w:rsidRDefault="0045451F" w:rsidP="00543506">
      <w:pPr>
        <w:jc w:val="right"/>
        <w:rPr>
          <w:rFonts w:cstheme="minorHAnsi"/>
          <w:b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323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CCD4" w14:textId="77777777" w:rsidR="004B505F" w:rsidRDefault="004B505F" w:rsidP="0038231F">
      <w:pPr>
        <w:spacing w:after="0" w:line="240" w:lineRule="auto"/>
      </w:pPr>
      <w:r>
        <w:separator/>
      </w:r>
    </w:p>
  </w:endnote>
  <w:endnote w:type="continuationSeparator" w:id="0">
    <w:p w14:paraId="34D80799" w14:textId="77777777" w:rsidR="004B505F" w:rsidRDefault="004B50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B540" w14:textId="77777777" w:rsidR="009313E6" w:rsidRDefault="009313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F3A3F93" w14:textId="77777777" w:rsidR="00EB63DD" w:rsidRPr="0053648C" w:rsidRDefault="00EB63DD" w:rsidP="00EB63DD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58A5CC68" w14:textId="77777777" w:rsidR="00EB63DD" w:rsidRPr="00A6644D" w:rsidRDefault="00EB63DD" w:rsidP="00EB63DD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7295" w14:textId="77777777" w:rsidR="009313E6" w:rsidRDefault="00931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6CF2D" w14:textId="77777777" w:rsidR="004B505F" w:rsidRDefault="004B505F" w:rsidP="0038231F">
      <w:pPr>
        <w:spacing w:after="0" w:line="240" w:lineRule="auto"/>
      </w:pPr>
      <w:r>
        <w:separator/>
      </w:r>
    </w:p>
  </w:footnote>
  <w:footnote w:type="continuationSeparator" w:id="0">
    <w:p w14:paraId="21825955" w14:textId="77777777" w:rsidR="004B505F" w:rsidRDefault="004B50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E119" w14:textId="77777777" w:rsidR="009313E6" w:rsidRDefault="009313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35F2" w14:textId="51457D0F" w:rsidR="00543506" w:rsidRDefault="009313E6" w:rsidP="009313E6">
    <w:pPr>
      <w:tabs>
        <w:tab w:val="center" w:pos="4678"/>
        <w:tab w:val="left" w:pos="6157"/>
      </w:tabs>
      <w:autoSpaceDE w:val="0"/>
      <w:autoSpaceDN w:val="0"/>
      <w:adjustRightInd w:val="0"/>
      <w:rPr>
        <w:rFonts w:ascii="Calibri" w:hAnsi="Calibri" w:cs="Calibri"/>
        <w:sz w:val="16"/>
        <w:szCs w:val="16"/>
      </w:rPr>
    </w:pPr>
    <w:bookmarkStart w:id="9" w:name="_Hlk182998254"/>
    <w:r>
      <w:rPr>
        <w:rFonts w:ascii="Calibri" w:hAnsi="Calibri" w:cs="Calibri"/>
        <w:sz w:val="16"/>
        <w:szCs w:val="16"/>
      </w:rPr>
      <w:tab/>
    </w:r>
    <w:r w:rsidR="00391150">
      <w:rPr>
        <w:noProof/>
      </w:rPr>
      <w:drawing>
        <wp:anchor distT="0" distB="0" distL="114300" distR="114300" simplePos="0" relativeHeight="251659264" behindDoc="1" locked="0" layoutInCell="1" allowOverlap="1" wp14:anchorId="2E47D6E1" wp14:editId="3F7DA002">
          <wp:simplePos x="0" y="0"/>
          <wp:positionH relativeFrom="column">
            <wp:posOffset>4891975</wp:posOffset>
          </wp:positionH>
          <wp:positionV relativeFrom="paragraph">
            <wp:posOffset>-375285</wp:posOffset>
          </wp:positionV>
          <wp:extent cx="1757680" cy="1247775"/>
          <wp:effectExtent l="0" t="0" r="0" b="0"/>
          <wp:wrapTight wrapText="bothSides">
            <wp:wrapPolygon edited="0">
              <wp:start x="0" y="0"/>
              <wp:lineTo x="0" y="21435"/>
              <wp:lineTo x="21303" y="21435"/>
              <wp:lineTo x="21303" y="0"/>
              <wp:lineTo x="0" y="0"/>
            </wp:wrapPolygon>
          </wp:wrapTight>
          <wp:docPr id="20706577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1150"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50B33A2" wp14:editId="0BBD4168">
          <wp:simplePos x="0" y="0"/>
          <wp:positionH relativeFrom="margin">
            <wp:posOffset>-123139</wp:posOffset>
          </wp:positionH>
          <wp:positionV relativeFrom="paragraph">
            <wp:posOffset>-266518</wp:posOffset>
          </wp:positionV>
          <wp:extent cx="5017770" cy="892175"/>
          <wp:effectExtent l="0" t="0" r="0" b="0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6645230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sz w:val="16"/>
        <w:szCs w:val="16"/>
      </w:rPr>
      <w:tab/>
    </w:r>
  </w:p>
  <w:bookmarkEnd w:id="9"/>
  <w:p w14:paraId="036F0848" w14:textId="4D8FFB8C" w:rsidR="00EB63DD" w:rsidRPr="00543506" w:rsidRDefault="00391150" w:rsidP="00391150">
    <w:pPr>
      <w:pStyle w:val="Nagwek"/>
      <w:tabs>
        <w:tab w:val="clear" w:pos="4536"/>
        <w:tab w:val="clear" w:pos="9072"/>
        <w:tab w:val="left" w:pos="837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E13CB" w14:textId="77777777" w:rsidR="009313E6" w:rsidRDefault="009313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290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1A1F"/>
    <w:rsid w:val="000E4D37"/>
    <w:rsid w:val="000F310B"/>
    <w:rsid w:val="00133862"/>
    <w:rsid w:val="001363FA"/>
    <w:rsid w:val="00140DE2"/>
    <w:rsid w:val="00145E9E"/>
    <w:rsid w:val="00150B1C"/>
    <w:rsid w:val="00165182"/>
    <w:rsid w:val="00166955"/>
    <w:rsid w:val="00171CC6"/>
    <w:rsid w:val="00177350"/>
    <w:rsid w:val="001814CB"/>
    <w:rsid w:val="00185E23"/>
    <w:rsid w:val="001902D2"/>
    <w:rsid w:val="001935B3"/>
    <w:rsid w:val="001A076B"/>
    <w:rsid w:val="001B0C98"/>
    <w:rsid w:val="001B1BA6"/>
    <w:rsid w:val="001B5D55"/>
    <w:rsid w:val="001C6945"/>
    <w:rsid w:val="001F027E"/>
    <w:rsid w:val="001F7A25"/>
    <w:rsid w:val="00202807"/>
    <w:rsid w:val="00203A40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67886"/>
    <w:rsid w:val="00271FC0"/>
    <w:rsid w:val="00272905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4235"/>
    <w:rsid w:val="00375B3B"/>
    <w:rsid w:val="00381812"/>
    <w:rsid w:val="0038231F"/>
    <w:rsid w:val="00391150"/>
    <w:rsid w:val="003A3B26"/>
    <w:rsid w:val="003A46AA"/>
    <w:rsid w:val="003B2070"/>
    <w:rsid w:val="003B214C"/>
    <w:rsid w:val="003B7238"/>
    <w:rsid w:val="003C15B7"/>
    <w:rsid w:val="003C3B64"/>
    <w:rsid w:val="003D62E0"/>
    <w:rsid w:val="003D719B"/>
    <w:rsid w:val="003E0E9E"/>
    <w:rsid w:val="003E46A4"/>
    <w:rsid w:val="003F024C"/>
    <w:rsid w:val="003F096F"/>
    <w:rsid w:val="003F09A5"/>
    <w:rsid w:val="004004D9"/>
    <w:rsid w:val="00434CC2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B505F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43506"/>
    <w:rsid w:val="0055302C"/>
    <w:rsid w:val="00557997"/>
    <w:rsid w:val="005641F0"/>
    <w:rsid w:val="00585C5D"/>
    <w:rsid w:val="005940A3"/>
    <w:rsid w:val="005A20E1"/>
    <w:rsid w:val="005C3418"/>
    <w:rsid w:val="005C39CA"/>
    <w:rsid w:val="005C65C1"/>
    <w:rsid w:val="005C6B02"/>
    <w:rsid w:val="005D1608"/>
    <w:rsid w:val="005E176A"/>
    <w:rsid w:val="00601089"/>
    <w:rsid w:val="00607490"/>
    <w:rsid w:val="00612DBE"/>
    <w:rsid w:val="006151D2"/>
    <w:rsid w:val="0061560D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36A8E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2C6F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665D6"/>
    <w:rsid w:val="008757E1"/>
    <w:rsid w:val="00884DBE"/>
    <w:rsid w:val="0089225E"/>
    <w:rsid w:val="00892E48"/>
    <w:rsid w:val="008B1EFE"/>
    <w:rsid w:val="008B21EE"/>
    <w:rsid w:val="008C0A94"/>
    <w:rsid w:val="008C1106"/>
    <w:rsid w:val="008C2C82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14C62"/>
    <w:rsid w:val="00926624"/>
    <w:rsid w:val="009301A2"/>
    <w:rsid w:val="009313E6"/>
    <w:rsid w:val="00932DAB"/>
    <w:rsid w:val="00943E89"/>
    <w:rsid w:val="009440B7"/>
    <w:rsid w:val="00952535"/>
    <w:rsid w:val="00956C26"/>
    <w:rsid w:val="00960337"/>
    <w:rsid w:val="00961CFE"/>
    <w:rsid w:val="009631A9"/>
    <w:rsid w:val="00974049"/>
    <w:rsid w:val="00975019"/>
    <w:rsid w:val="00975C49"/>
    <w:rsid w:val="0097795F"/>
    <w:rsid w:val="00987911"/>
    <w:rsid w:val="009C2643"/>
    <w:rsid w:val="009C2652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42587"/>
    <w:rsid w:val="00A54757"/>
    <w:rsid w:val="00A64060"/>
    <w:rsid w:val="00A67E28"/>
    <w:rsid w:val="00A9004C"/>
    <w:rsid w:val="00A900F7"/>
    <w:rsid w:val="00A92D16"/>
    <w:rsid w:val="00AB40C0"/>
    <w:rsid w:val="00AB6630"/>
    <w:rsid w:val="00AB7380"/>
    <w:rsid w:val="00AC35C3"/>
    <w:rsid w:val="00AE6FF2"/>
    <w:rsid w:val="00B0088C"/>
    <w:rsid w:val="00B15219"/>
    <w:rsid w:val="00B15FD3"/>
    <w:rsid w:val="00B26A80"/>
    <w:rsid w:val="00B34079"/>
    <w:rsid w:val="00B3418A"/>
    <w:rsid w:val="00B42F9B"/>
    <w:rsid w:val="00B44111"/>
    <w:rsid w:val="00B447B7"/>
    <w:rsid w:val="00B65311"/>
    <w:rsid w:val="00B8005E"/>
    <w:rsid w:val="00B807B6"/>
    <w:rsid w:val="00B84791"/>
    <w:rsid w:val="00B90E42"/>
    <w:rsid w:val="00B95746"/>
    <w:rsid w:val="00BA5C2F"/>
    <w:rsid w:val="00BB0C3C"/>
    <w:rsid w:val="00BC1D92"/>
    <w:rsid w:val="00BD1F98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66F56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E3849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63DD"/>
    <w:rsid w:val="00EB7CDE"/>
    <w:rsid w:val="00EC17C0"/>
    <w:rsid w:val="00EC17CF"/>
    <w:rsid w:val="00EC5637"/>
    <w:rsid w:val="00EC5B45"/>
    <w:rsid w:val="00EC6344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139</cp:revision>
  <cp:lastPrinted>2025-04-02T10:16:00Z</cp:lastPrinted>
  <dcterms:created xsi:type="dcterms:W3CDTF">2018-03-05T09:30:00Z</dcterms:created>
  <dcterms:modified xsi:type="dcterms:W3CDTF">2025-11-28T11:25:00Z</dcterms:modified>
</cp:coreProperties>
</file>